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02F2" w14:textId="77777777" w:rsidR="007463EF" w:rsidRDefault="007463EF" w:rsidP="007463EF">
      <w:pPr>
        <w:jc w:val="center"/>
        <w:rPr>
          <w:b/>
          <w:sz w:val="36"/>
          <w:szCs w:val="36"/>
        </w:rPr>
      </w:pPr>
      <w:r w:rsidRPr="70454794">
        <w:rPr>
          <w:b/>
          <w:sz w:val="36"/>
          <w:szCs w:val="36"/>
        </w:rPr>
        <w:t>Call for Applications</w:t>
      </w:r>
    </w:p>
    <w:p w14:paraId="57B6D727" w14:textId="77777777" w:rsidR="007463EF" w:rsidRDefault="007463EF" w:rsidP="007463EF">
      <w:pPr>
        <w:jc w:val="center"/>
        <w:rPr>
          <w:b/>
          <w:color w:val="000000" w:themeColor="text1"/>
          <w:lang w:val="en-US"/>
        </w:rPr>
      </w:pPr>
      <w:r w:rsidRPr="70454794">
        <w:rPr>
          <w:b/>
          <w:color w:val="000000" w:themeColor="text1"/>
          <w:lang w:val="en-US"/>
        </w:rPr>
        <w:t xml:space="preserve">Wabanaki-Labrador Indigenous Health Research Network (WLN) </w:t>
      </w:r>
    </w:p>
    <w:p w14:paraId="1C68D9D2" w14:textId="2C3F9635" w:rsidR="007463EF" w:rsidRDefault="00DA2F50" w:rsidP="007463EF">
      <w:pPr>
        <w:jc w:val="center"/>
        <w:rPr>
          <w:b/>
          <w:color w:val="000000" w:themeColor="text1"/>
          <w:lang w:val="en-US"/>
        </w:rPr>
      </w:pPr>
      <w:r w:rsidRPr="70454794">
        <w:rPr>
          <w:rStyle w:val="Strong"/>
          <w:color w:val="000000" w:themeColor="text1"/>
        </w:rPr>
        <w:t xml:space="preserve">Indigenous Health Research </w:t>
      </w:r>
      <w:r w:rsidR="08066E3C" w:rsidRPr="6FF67363">
        <w:rPr>
          <w:rStyle w:val="Strong"/>
          <w:color w:val="000000" w:themeColor="text1"/>
        </w:rPr>
        <w:t xml:space="preserve">Training and </w:t>
      </w:r>
      <w:r w:rsidR="007463EF">
        <w:rPr>
          <w:b/>
          <w:color w:val="000000" w:themeColor="text1"/>
          <w:lang w:val="en-US"/>
        </w:rPr>
        <w:t>Travel Award</w:t>
      </w:r>
    </w:p>
    <w:p w14:paraId="7D792148" w14:textId="77777777" w:rsidR="007463EF" w:rsidRDefault="007463EF" w:rsidP="007463EF">
      <w:pPr>
        <w:jc w:val="center"/>
        <w:rPr>
          <w:b/>
          <w:color w:val="000000" w:themeColor="text1"/>
          <w:lang w:val="en-US"/>
        </w:rPr>
      </w:pPr>
    </w:p>
    <w:p w14:paraId="2AFEB8C0" w14:textId="418E5968" w:rsidR="007463EF" w:rsidRDefault="007463EF" w:rsidP="007463EF">
      <w:pPr>
        <w:shd w:val="clear" w:color="auto" w:fill="FFFFFF" w:themeFill="background1"/>
        <w:spacing w:beforeAutospacing="1" w:afterAutospacing="1"/>
        <w:jc w:val="center"/>
        <w:rPr>
          <w:color w:val="000000" w:themeColor="text1"/>
        </w:rPr>
      </w:pPr>
      <w:r w:rsidRPr="6AD7FB54">
        <w:rPr>
          <w:b/>
          <w:bCs/>
          <w:color w:val="F41F0A"/>
        </w:rPr>
        <w:t xml:space="preserve">Application deadline </w:t>
      </w:r>
      <w:r w:rsidR="05C51BAD" w:rsidRPr="00E7640E">
        <w:rPr>
          <w:rFonts w:ascii="Calibri" w:eastAsia="Calibri" w:hAnsi="Calibri" w:cs="Calibri"/>
          <w:b/>
          <w:bCs/>
          <w:color w:val="FF0000"/>
          <w:lang w:val="en-US"/>
        </w:rPr>
        <w:t>January 22, 2024</w:t>
      </w:r>
      <w:r w:rsidR="00E7640E">
        <w:rPr>
          <w:rFonts w:ascii="Calibri" w:eastAsia="Calibri" w:hAnsi="Calibri" w:cs="Calibri"/>
          <w:b/>
          <w:bCs/>
          <w:color w:val="FF0000"/>
          <w:lang w:val="en-US"/>
        </w:rPr>
        <w:t>,</w:t>
      </w:r>
      <w:r w:rsidRPr="00E7640E">
        <w:rPr>
          <w:rFonts w:ascii="Calibri" w:eastAsia="Calibri" w:hAnsi="Calibri" w:cs="Calibri"/>
          <w:color w:val="FF0000"/>
          <w:lang w:val="en-US"/>
        </w:rPr>
        <w:t xml:space="preserve"> </w:t>
      </w:r>
      <w:r w:rsidRPr="6AD7FB54">
        <w:rPr>
          <w:b/>
          <w:bCs/>
          <w:color w:val="F41F0A"/>
        </w:rPr>
        <w:t>by 11:59pm Atlantic</w:t>
      </w:r>
    </w:p>
    <w:p w14:paraId="3E906E44" w14:textId="3E4A9B61" w:rsidR="6AD7FB54" w:rsidRPr="005130A2" w:rsidRDefault="2B60E686" w:rsidP="005130A2">
      <w:pPr>
        <w:keepNext/>
        <w:keepLines/>
        <w:spacing w:line="259" w:lineRule="auto"/>
        <w:rPr>
          <w:rStyle w:val="Strong"/>
          <w:b w:val="0"/>
          <w:bCs w:val="0"/>
        </w:rPr>
      </w:pPr>
      <w:r w:rsidRPr="6AD7FB54">
        <w:rPr>
          <w:rFonts w:asciiTheme="majorHAnsi" w:eastAsiaTheme="majorEastAsia" w:hAnsiTheme="majorHAnsi" w:cstheme="majorBidi"/>
          <w:color w:val="1F3763"/>
        </w:rPr>
        <w:t xml:space="preserve">Background </w:t>
      </w:r>
    </w:p>
    <w:p w14:paraId="3B0F576E" w14:textId="65204266" w:rsidR="007463EF" w:rsidRDefault="007463EF" w:rsidP="6AD7FB54">
      <w:pPr>
        <w:shd w:val="clear" w:color="auto" w:fill="FFFFFF" w:themeFill="background1"/>
        <w:rPr>
          <w:color w:val="000000" w:themeColor="text1"/>
        </w:rPr>
      </w:pPr>
      <w:r w:rsidRPr="6AD7FB54">
        <w:rPr>
          <w:color w:val="000000" w:themeColor="text1"/>
        </w:rPr>
        <w:t xml:space="preserve">The Wabanaki-Labrador Indigenous Health Research Network (WLN) is one of nine regional networks funded by the Canadian Institutes of Health Research (CIHR) through </w:t>
      </w:r>
      <w:r w:rsidRPr="6FF67363">
        <w:rPr>
          <w:color w:val="000000" w:themeColor="text1"/>
        </w:rPr>
        <w:t>t</w:t>
      </w:r>
      <w:r w:rsidR="0DCFA528" w:rsidRPr="6FF67363">
        <w:rPr>
          <w:color w:val="000000" w:themeColor="text1"/>
        </w:rPr>
        <w:t>he</w:t>
      </w:r>
      <w:r w:rsidRPr="6AD7FB54">
        <w:rPr>
          <w:color w:val="000000" w:themeColor="text1"/>
        </w:rPr>
        <w:t xml:space="preserve"> </w:t>
      </w:r>
      <w:hyperlink r:id="rId11">
        <w:r w:rsidRPr="6AD7FB54">
          <w:rPr>
            <w:rStyle w:val="sqsrte-text-color--black"/>
            <w:color w:val="0000FF"/>
            <w:u w:val="single"/>
          </w:rPr>
          <w:t>Network Environments for Indigenous Health Research (NEIHR) Program</w:t>
        </w:r>
      </w:hyperlink>
      <w:r w:rsidRPr="6AD7FB54">
        <w:rPr>
          <w:rStyle w:val="sqsrte-text-color--black"/>
          <w:color w:val="000000" w:themeColor="text1"/>
        </w:rPr>
        <w:t>. The WLN supports community-led health research that addresses the specific health needs of Wabanaki-Labrador Indigenous communities</w:t>
      </w:r>
      <w:hyperlink r:id="rId12" w:anchor="_ftn1">
        <w:r w:rsidRPr="6AD7FB54">
          <w:rPr>
            <w:rStyle w:val="sqsrte-text-color--black"/>
            <w:color w:val="0000FF"/>
            <w:u w:val="single"/>
          </w:rPr>
          <w:t>[1]</w:t>
        </w:r>
      </w:hyperlink>
      <w:r w:rsidRPr="6AD7FB54">
        <w:rPr>
          <w:color w:val="000000" w:themeColor="text1"/>
        </w:rPr>
        <w:t xml:space="preserve">, and aims to improve the health of First Nations, Inuit and Métis Peoples. To learn more about the network, visit our website: </w:t>
      </w:r>
      <w:hyperlink r:id="rId13">
        <w:r w:rsidRPr="6AD7FB54">
          <w:rPr>
            <w:rStyle w:val="sqsrte-text-color--black"/>
            <w:color w:val="0000FF"/>
            <w:u w:val="single"/>
          </w:rPr>
          <w:t>https://www.wabanaki-labradornetwork.ca/</w:t>
        </w:r>
      </w:hyperlink>
      <w:r w:rsidRPr="6AD7FB54">
        <w:rPr>
          <w:rStyle w:val="sqsrte-text-color--black"/>
          <w:color w:val="000000" w:themeColor="text1"/>
        </w:rPr>
        <w:t>.</w:t>
      </w:r>
    </w:p>
    <w:p w14:paraId="5699E8DB" w14:textId="77777777" w:rsidR="007463EF" w:rsidRDefault="007463EF" w:rsidP="007463EF">
      <w:pPr>
        <w:rPr>
          <w:color w:val="000000" w:themeColor="text1"/>
        </w:rPr>
      </w:pPr>
    </w:p>
    <w:p w14:paraId="698707DA" w14:textId="57846012" w:rsidR="007463EF" w:rsidRDefault="007463EF" w:rsidP="007463EF">
      <w:pPr>
        <w:rPr>
          <w:b/>
        </w:rPr>
      </w:pPr>
      <w:r w:rsidRPr="70454794">
        <w:rPr>
          <w:color w:val="000000" w:themeColor="text1"/>
        </w:rPr>
        <w:t xml:space="preserve">The WLN is announcing a call for applications for the </w:t>
      </w:r>
      <w:r w:rsidRPr="70454794">
        <w:rPr>
          <w:rStyle w:val="Strong"/>
          <w:color w:val="000000" w:themeColor="text1"/>
        </w:rPr>
        <w:t xml:space="preserve">2023 WLN Indigenous Health Research </w:t>
      </w:r>
      <w:r w:rsidR="5D6F5846" w:rsidRPr="6FF67363">
        <w:rPr>
          <w:rStyle w:val="Strong"/>
          <w:color w:val="000000" w:themeColor="text1"/>
        </w:rPr>
        <w:t xml:space="preserve">Training and </w:t>
      </w:r>
      <w:r>
        <w:rPr>
          <w:rStyle w:val="Strong"/>
          <w:color w:val="000000" w:themeColor="text1"/>
        </w:rPr>
        <w:t>Travel Award.</w:t>
      </w:r>
    </w:p>
    <w:p w14:paraId="18754722" w14:textId="77777777" w:rsidR="00144215" w:rsidRPr="00144215" w:rsidRDefault="00144215" w:rsidP="00144215"/>
    <w:p w14:paraId="6636915B" w14:textId="77777777" w:rsidR="00144215" w:rsidRPr="008F548D" w:rsidRDefault="00144215" w:rsidP="00144215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bCs/>
          <w:color w:val="1F3763" w:themeColor="accent1" w:themeShade="7F"/>
          <w:u w:val="single"/>
        </w:rPr>
      </w:pPr>
      <w:r w:rsidRPr="008F548D">
        <w:rPr>
          <w:rFonts w:asciiTheme="majorHAnsi" w:eastAsiaTheme="majorEastAsia" w:hAnsiTheme="majorHAnsi" w:cstheme="majorBidi"/>
          <w:b/>
          <w:bCs/>
          <w:color w:val="1F3763" w:themeColor="accent1" w:themeShade="7F"/>
          <w:u w:val="single"/>
        </w:rPr>
        <w:t>Application Information</w:t>
      </w:r>
    </w:p>
    <w:p w14:paraId="666D2E37" w14:textId="1B62EFAF" w:rsidR="00DA2F50" w:rsidRDefault="00144215" w:rsidP="00144215">
      <w:r w:rsidRPr="00144215">
        <w:t>Please complete this application form and submit via email to</w:t>
      </w:r>
      <w:r w:rsidR="007463EF">
        <w:t xml:space="preserve"> </w:t>
      </w:r>
      <w:hyperlink r:id="rId14">
        <w:r w:rsidR="00087449" w:rsidRPr="6FF67363">
          <w:rPr>
            <w:rStyle w:val="Hyperlink"/>
          </w:rPr>
          <w:t>WLN@dal.ca</w:t>
        </w:r>
      </w:hyperlink>
      <w:r w:rsidR="00087449">
        <w:t xml:space="preserve"> </w:t>
      </w:r>
      <w:r w:rsidRPr="00144215">
        <w:t xml:space="preserve">by </w:t>
      </w:r>
      <w:r w:rsidR="00262417" w:rsidRPr="00262417">
        <w:rPr>
          <w:color w:val="000000" w:themeColor="text1"/>
          <w:lang w:val="en-US"/>
        </w:rPr>
        <w:t>January 22, 2024</w:t>
      </w:r>
      <w:r w:rsidR="00262417">
        <w:t>,</w:t>
      </w:r>
      <w:r w:rsidRPr="00262417">
        <w:t xml:space="preserve"> </w:t>
      </w:r>
      <w:r w:rsidRPr="00144215">
        <w:t xml:space="preserve">at </w:t>
      </w:r>
      <w:r w:rsidR="007463EF">
        <w:t>11</w:t>
      </w:r>
      <w:r w:rsidR="5687D8D6">
        <w:t>:</w:t>
      </w:r>
      <w:r w:rsidR="007463EF">
        <w:t xml:space="preserve">59 </w:t>
      </w:r>
      <w:r w:rsidRPr="00144215">
        <w:t>pm A</w:t>
      </w:r>
      <w:r w:rsidR="00DA2F50">
        <w:t>tlantic</w:t>
      </w:r>
      <w:r w:rsidRPr="00144215">
        <w:t xml:space="preserve">. This </w:t>
      </w:r>
      <w:r w:rsidR="2D17136A">
        <w:t xml:space="preserve">training and </w:t>
      </w:r>
      <w:r w:rsidRPr="00144215">
        <w:t xml:space="preserve">travel award is to support </w:t>
      </w:r>
      <w:r w:rsidR="3CDDA40A">
        <w:t xml:space="preserve">training or </w:t>
      </w:r>
      <w:r w:rsidR="00DA2F50">
        <w:t xml:space="preserve">travel to an Indigenous Health Research event </w:t>
      </w:r>
      <w:r w:rsidR="05980CE8">
        <w:t xml:space="preserve">or training opportunity </w:t>
      </w:r>
      <w:r w:rsidR="00DA2F50">
        <w:t>such as a conference</w:t>
      </w:r>
      <w:r w:rsidR="0266E593">
        <w:t>,</w:t>
      </w:r>
      <w:r w:rsidR="003B4F62">
        <w:t xml:space="preserve"> </w:t>
      </w:r>
      <w:r w:rsidR="00DA2F50">
        <w:t>gathering</w:t>
      </w:r>
      <w:r w:rsidR="5E7450E8">
        <w:t>,</w:t>
      </w:r>
      <w:r w:rsidR="00DA2F50">
        <w:t xml:space="preserve"> workshop/c</w:t>
      </w:r>
      <w:r w:rsidR="35DA4B6F">
        <w:t>o</w:t>
      </w:r>
      <w:r w:rsidR="00DA2F50">
        <w:t>-learning event</w:t>
      </w:r>
      <w:r w:rsidR="57B5CF56">
        <w:t>, or educational training module/course</w:t>
      </w:r>
      <w:r w:rsidR="00DA2F50">
        <w:t>.</w:t>
      </w:r>
    </w:p>
    <w:p w14:paraId="6E50278B" w14:textId="77777777" w:rsidR="00DA2F50" w:rsidRDefault="00DA2F50" w:rsidP="00144215"/>
    <w:p w14:paraId="3294E548" w14:textId="3DD8DAF8" w:rsidR="6FF67363" w:rsidRDefault="00144215" w:rsidP="6FF67363">
      <w:r>
        <w:t xml:space="preserve">Priority will be given to </w:t>
      </w:r>
      <w:r w:rsidR="00DA2F50">
        <w:t xml:space="preserve">applicants </w:t>
      </w:r>
      <w:r>
        <w:t>presenting their research</w:t>
      </w:r>
      <w:r w:rsidR="56E89D30">
        <w:t xml:space="preserve"> at an event, or who require training to undertake </w:t>
      </w:r>
      <w:r w:rsidR="493996EB">
        <w:t>an activity that will advance the research goals of the ICCO</w:t>
      </w:r>
      <w:r>
        <w:t xml:space="preserve">. Reimbursement up to $1500 ($2000 for travel from Labrador) will require the applicant to work with the </w:t>
      </w:r>
      <w:r w:rsidR="00DA2F50">
        <w:t>WLN</w:t>
      </w:r>
      <w:r>
        <w:t xml:space="preserve"> to submit a Dalhousie Travel Expense Claim for reimbursement. </w:t>
      </w:r>
    </w:p>
    <w:p w14:paraId="023EF9A5" w14:textId="123072FE" w:rsidR="38A5C8E7" w:rsidRDefault="38A5C8E7" w:rsidP="38A5C8E7"/>
    <w:p w14:paraId="67901D6C" w14:textId="19126497" w:rsidR="0A2840D4" w:rsidRPr="008F548D" w:rsidRDefault="0A2840D4" w:rsidP="6FF67363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bCs/>
          <w:color w:val="1F3763"/>
          <w:u w:val="single"/>
        </w:rPr>
      </w:pPr>
      <w:r w:rsidRPr="008F548D">
        <w:rPr>
          <w:rFonts w:asciiTheme="majorHAnsi" w:eastAsiaTheme="majorEastAsia" w:hAnsiTheme="majorHAnsi" w:cstheme="majorBidi"/>
          <w:b/>
          <w:bCs/>
          <w:color w:val="1F3763"/>
          <w:u w:val="single"/>
        </w:rPr>
        <w:t>Eligibility</w:t>
      </w:r>
    </w:p>
    <w:p w14:paraId="34C5A4B0" w14:textId="77777777" w:rsidR="00281969" w:rsidRDefault="0A2840D4" w:rsidP="38A5C8E7">
      <w:pPr>
        <w:keepNext/>
        <w:keepLines/>
        <w:spacing w:before="40"/>
        <w:outlineLvl w:val="2"/>
        <w:rPr>
          <w:rFonts w:eastAsiaTheme="minorEastAsia"/>
          <w:color w:val="1F3763"/>
        </w:rPr>
      </w:pPr>
      <w:r w:rsidRPr="38A5C8E7">
        <w:rPr>
          <w:rFonts w:eastAsiaTheme="minorEastAsia"/>
          <w:color w:val="1F3763"/>
        </w:rPr>
        <w:t xml:space="preserve">This opportunity is open to </w:t>
      </w:r>
      <w:r w:rsidR="3274F465" w:rsidRPr="38A5C8E7">
        <w:rPr>
          <w:rFonts w:eastAsiaTheme="minorEastAsia"/>
          <w:color w:val="1F3763"/>
        </w:rPr>
        <w:t xml:space="preserve">people </w:t>
      </w:r>
      <w:r w:rsidRPr="38A5C8E7">
        <w:rPr>
          <w:rFonts w:eastAsiaTheme="minorEastAsia"/>
          <w:color w:val="1F3763"/>
        </w:rPr>
        <w:t xml:space="preserve">who are working with, or for, an Indigenous community, collective or organization within the Wabanaki-Labrador region (Nova Scotia, New Brunswick, Prince Edward Island, </w:t>
      </w:r>
      <w:proofErr w:type="gramStart"/>
      <w:r w:rsidRPr="38A5C8E7">
        <w:rPr>
          <w:rFonts w:eastAsiaTheme="minorEastAsia"/>
          <w:color w:val="1F3763"/>
        </w:rPr>
        <w:t>Newfoundland</w:t>
      </w:r>
      <w:proofErr w:type="gramEnd"/>
      <w:r w:rsidRPr="38A5C8E7">
        <w:rPr>
          <w:rFonts w:eastAsiaTheme="minorEastAsia"/>
          <w:color w:val="1F3763"/>
        </w:rPr>
        <w:t xml:space="preserve"> and Labrador)</w:t>
      </w:r>
      <w:r w:rsidR="63984F2A" w:rsidRPr="38A5C8E7">
        <w:rPr>
          <w:rFonts w:eastAsiaTheme="minorEastAsia"/>
          <w:color w:val="1F3763"/>
        </w:rPr>
        <w:t xml:space="preserve">. </w:t>
      </w:r>
      <w:r w:rsidR="584D2903" w:rsidRPr="38A5C8E7">
        <w:rPr>
          <w:rFonts w:eastAsiaTheme="minorEastAsia"/>
          <w:color w:val="1F3763"/>
        </w:rPr>
        <w:t>Priority will be given to Indigenous (First Nations, Inuit, Métis) applicants whenever possible.</w:t>
      </w:r>
      <w:r w:rsidR="00281969">
        <w:rPr>
          <w:rFonts w:eastAsiaTheme="minorEastAsia"/>
          <w:color w:val="1F3763"/>
        </w:rPr>
        <w:t xml:space="preserve"> </w:t>
      </w:r>
    </w:p>
    <w:p w14:paraId="7D19FFE1" w14:textId="77777777" w:rsidR="00281969" w:rsidRDefault="00281969" w:rsidP="38A5C8E7">
      <w:pPr>
        <w:keepNext/>
        <w:keepLines/>
        <w:spacing w:before="40"/>
        <w:outlineLvl w:val="2"/>
        <w:rPr>
          <w:rFonts w:eastAsiaTheme="minorEastAsia"/>
          <w:color w:val="1F3763"/>
        </w:rPr>
      </w:pPr>
    </w:p>
    <w:p w14:paraId="36597EEB" w14:textId="21D8B8B4" w:rsidR="0A2840D4" w:rsidRPr="00984F4C" w:rsidRDefault="00281969" w:rsidP="38A5C8E7">
      <w:pPr>
        <w:keepNext/>
        <w:keepLines/>
        <w:spacing w:before="40"/>
        <w:outlineLvl w:val="2"/>
        <w:rPr>
          <w:rFonts w:eastAsiaTheme="minorEastAsia"/>
          <w:color w:val="1F3763"/>
        </w:rPr>
      </w:pPr>
      <w:r>
        <w:rPr>
          <w:rFonts w:eastAsiaTheme="minorEastAsia"/>
          <w:color w:val="1F3763"/>
        </w:rPr>
        <w:t xml:space="preserve">You must also register to be a member of the WLN. Please register </w:t>
      </w:r>
      <w:hyperlink r:id="rId15" w:history="1">
        <w:r w:rsidRPr="00281969">
          <w:rPr>
            <w:rStyle w:val="Hyperlink"/>
            <w:rFonts w:eastAsiaTheme="minorEastAsia"/>
          </w:rPr>
          <w:t>here</w:t>
        </w:r>
      </w:hyperlink>
      <w:r>
        <w:rPr>
          <w:rFonts w:eastAsiaTheme="minorEastAsia"/>
          <w:color w:val="1F3763"/>
        </w:rPr>
        <w:t xml:space="preserve">. </w:t>
      </w:r>
    </w:p>
    <w:p w14:paraId="1E234B50" w14:textId="77777777" w:rsidR="00144215" w:rsidRPr="00144215" w:rsidRDefault="00144215" w:rsidP="00144215"/>
    <w:p w14:paraId="4B0CEEF0" w14:textId="741185CE" w:rsidR="00144215" w:rsidRPr="008F548D" w:rsidRDefault="00144215" w:rsidP="38A5C8E7">
      <w:pPr>
        <w:keepNext/>
        <w:keepLines/>
        <w:spacing w:before="40"/>
        <w:outlineLvl w:val="2"/>
        <w:rPr>
          <w:rFonts w:eastAsiaTheme="minorEastAsia"/>
          <w:color w:val="1F3763" w:themeColor="accent1" w:themeShade="7F"/>
        </w:rPr>
      </w:pPr>
      <w:r w:rsidRPr="38A5C8E7">
        <w:rPr>
          <w:rFonts w:asciiTheme="majorHAnsi" w:eastAsiaTheme="majorEastAsia" w:hAnsiTheme="majorHAnsi" w:cstheme="majorBidi"/>
          <w:b/>
          <w:bCs/>
          <w:color w:val="1F3763"/>
          <w:u w:val="single"/>
        </w:rPr>
        <w:t>Application Checklist</w:t>
      </w:r>
      <w:r w:rsidR="7A36A597" w:rsidRPr="38A5C8E7">
        <w:rPr>
          <w:rFonts w:eastAsiaTheme="minorEastAsia"/>
          <w:color w:val="1F3763"/>
        </w:rPr>
        <w:t xml:space="preserve"> </w:t>
      </w:r>
    </w:p>
    <w:p w14:paraId="708A261C" w14:textId="171EA0F2" w:rsidR="00281969" w:rsidRDefault="00281969" w:rsidP="00144215">
      <w:pPr>
        <w:numPr>
          <w:ilvl w:val="0"/>
          <w:numId w:val="1"/>
        </w:numPr>
        <w:contextualSpacing/>
      </w:pPr>
      <w:hyperlink r:id="rId16" w:history="1">
        <w:r w:rsidRPr="00281969">
          <w:rPr>
            <w:rStyle w:val="Hyperlink"/>
            <w:b/>
            <w:bCs/>
          </w:rPr>
          <w:t>WLN Registration</w:t>
        </w:r>
      </w:hyperlink>
      <w:r>
        <w:t xml:space="preserve"> – </w:t>
      </w:r>
      <w:r w:rsidRPr="00281969">
        <w:rPr>
          <w:color w:val="FF0000"/>
        </w:rPr>
        <w:t>UPDATED Nov 28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14421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44215">
        <w:instrText xml:space="preserve"> FORMCHECKBOX </w:instrText>
      </w:r>
      <w:r>
        <w:fldChar w:fldCharType="separate"/>
      </w:r>
      <w:r w:rsidRPr="00144215">
        <w:fldChar w:fldCharType="end"/>
      </w:r>
    </w:p>
    <w:p w14:paraId="4A3753D7" w14:textId="72959BE2" w:rsidR="00144215" w:rsidRPr="00144215" w:rsidRDefault="00144215" w:rsidP="00144215">
      <w:pPr>
        <w:numPr>
          <w:ilvl w:val="0"/>
          <w:numId w:val="1"/>
        </w:numPr>
        <w:contextualSpacing/>
      </w:pPr>
      <w:r w:rsidRPr="00144215">
        <w:t xml:space="preserve">Application form </w:t>
      </w:r>
      <w:r w:rsidRPr="00144215">
        <w:tab/>
      </w:r>
      <w:r w:rsidRPr="00144215">
        <w:tab/>
      </w:r>
      <w:r w:rsidRPr="00144215">
        <w:tab/>
        <w:t xml:space="preserve">                                                     </w:t>
      </w:r>
      <w:r w:rsidRPr="0014421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44215">
        <w:instrText xml:space="preserve"> FORMCHECKBOX </w:instrText>
      </w:r>
      <w:r w:rsidR="00000000">
        <w:fldChar w:fldCharType="separate"/>
      </w:r>
      <w:r w:rsidRPr="00144215">
        <w:fldChar w:fldCharType="end"/>
      </w:r>
    </w:p>
    <w:p w14:paraId="4798331A" w14:textId="3E3DCA0A" w:rsidR="00144215" w:rsidRPr="00144215" w:rsidRDefault="00144215" w:rsidP="00DA2F50">
      <w:pPr>
        <w:numPr>
          <w:ilvl w:val="0"/>
          <w:numId w:val="1"/>
        </w:numPr>
        <w:contextualSpacing/>
      </w:pPr>
      <w:r w:rsidRPr="00144215">
        <w:t xml:space="preserve">Letter of </w:t>
      </w:r>
      <w:r w:rsidR="00A365E3">
        <w:t>S</w:t>
      </w:r>
      <w:r w:rsidRPr="00144215">
        <w:t>upport</w:t>
      </w:r>
      <w:r w:rsidR="00424DF5">
        <w:tab/>
      </w:r>
      <w:r w:rsidR="00424DF5">
        <w:tab/>
      </w:r>
      <w:r w:rsidR="00424DF5">
        <w:tab/>
      </w:r>
      <w:r w:rsidR="00A365E3">
        <w:tab/>
      </w:r>
      <w:r w:rsidR="00A365E3">
        <w:tab/>
      </w:r>
      <w:r w:rsidR="00A365E3">
        <w:tab/>
      </w:r>
      <w:r w:rsidR="00A365E3">
        <w:tab/>
      </w:r>
      <w:r w:rsidRPr="00144215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44215">
        <w:instrText xml:space="preserve"> FORMCHECKBOX </w:instrText>
      </w:r>
      <w:r w:rsidR="00000000">
        <w:fldChar w:fldCharType="separate"/>
      </w:r>
      <w:r w:rsidRPr="00144215">
        <w:fldChar w:fldCharType="end"/>
      </w:r>
    </w:p>
    <w:p w14:paraId="0579C9E0" w14:textId="1CF9DD1C" w:rsidR="00462488" w:rsidRDefault="00065EF8" w:rsidP="00DA2F50">
      <w:pPr>
        <w:pStyle w:val="ListParagraph"/>
        <w:numPr>
          <w:ilvl w:val="0"/>
          <w:numId w:val="1"/>
        </w:numPr>
      </w:pPr>
      <w:r>
        <w:t>Proof of Indigenous Identity</w:t>
      </w:r>
      <w:r w:rsidR="6297AB17">
        <w:t xml:space="preserve">, if applicable. </w:t>
      </w:r>
      <w:r>
        <w:t xml:space="preserve"> </w:t>
      </w:r>
      <w:r w:rsidR="00C200F3">
        <w:tab/>
      </w:r>
      <w:r w:rsidR="00C200F3">
        <w:tab/>
      </w:r>
      <w:r w:rsidR="00C200F3">
        <w:tab/>
      </w:r>
      <w:r w:rsidR="00C200F3">
        <w:tab/>
      </w:r>
      <w:r w:rsidR="00C200F3" w:rsidRPr="00144215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C200F3" w:rsidRPr="00144215">
        <w:instrText xml:space="preserve"> FORMCHECKBOX </w:instrText>
      </w:r>
      <w:r w:rsidR="00000000">
        <w:fldChar w:fldCharType="separate"/>
      </w:r>
      <w:r w:rsidR="00C200F3" w:rsidRPr="00144215">
        <w:fldChar w:fldCharType="end"/>
      </w:r>
    </w:p>
    <w:p w14:paraId="06D2D977" w14:textId="77777777" w:rsidR="00462488" w:rsidRDefault="00462488" w:rsidP="00C61F65">
      <w:pPr>
        <w:pStyle w:val="ListParagraph"/>
      </w:pPr>
    </w:p>
    <w:p w14:paraId="7C4A514C" w14:textId="77777777" w:rsidR="00BE6B92" w:rsidRDefault="00BE6B92" w:rsidP="00C61F65">
      <w:pPr>
        <w:pStyle w:val="ListParagraph"/>
      </w:pPr>
    </w:p>
    <w:p w14:paraId="74289595" w14:textId="77777777" w:rsidR="00BE6B92" w:rsidRDefault="00BE6B92" w:rsidP="00C61F65">
      <w:pPr>
        <w:pStyle w:val="ListParagraph"/>
      </w:pPr>
    </w:p>
    <w:p w14:paraId="0C01DA54" w14:textId="438A18B3" w:rsidR="39312CFE" w:rsidRDefault="39312CFE" w:rsidP="39312CFE">
      <w:pPr>
        <w:pStyle w:val="ListParagraph"/>
      </w:pPr>
    </w:p>
    <w:p w14:paraId="0A872CBB" w14:textId="55344CED" w:rsidR="00BE6B92" w:rsidRDefault="00BE6B92" w:rsidP="00C61F65">
      <w:pPr>
        <w:pStyle w:val="ListParagraph"/>
      </w:pPr>
    </w:p>
    <w:p w14:paraId="674BF6B4" w14:textId="77777777" w:rsidR="00BE6B92" w:rsidRDefault="00BE6B92" w:rsidP="00C61F65">
      <w:pPr>
        <w:pStyle w:val="ListParagraph"/>
      </w:pPr>
    </w:p>
    <w:p w14:paraId="0B7DA96A" w14:textId="4BB1EA63" w:rsidR="00144215" w:rsidRPr="00C200F3" w:rsidRDefault="00144215" w:rsidP="00C200F3">
      <w:r w:rsidRPr="008F548D">
        <w:rPr>
          <w:rFonts w:asciiTheme="majorHAnsi" w:eastAsiaTheme="majorEastAsia" w:hAnsiTheme="majorHAnsi" w:cstheme="majorBidi"/>
          <w:b/>
          <w:bCs/>
          <w:color w:val="1F3763" w:themeColor="accent1" w:themeShade="7F"/>
          <w:u w:val="single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5144"/>
      </w:tblGrid>
      <w:tr w:rsidR="00144215" w:rsidRPr="00144215" w14:paraId="066E026C" w14:textId="77777777" w:rsidTr="38A5C8E7">
        <w:tc>
          <w:tcPr>
            <w:tcW w:w="9962" w:type="dxa"/>
            <w:gridSpan w:val="2"/>
          </w:tcPr>
          <w:p w14:paraId="6ED8F882" w14:textId="77777777" w:rsidR="00144215" w:rsidRPr="00144215" w:rsidRDefault="00144215" w:rsidP="00144215">
            <w:pPr>
              <w:rPr>
                <w:b/>
              </w:rPr>
            </w:pPr>
            <w:r w:rsidRPr="00144215">
              <w:rPr>
                <w:b/>
              </w:rPr>
              <w:t>Applicant Information</w:t>
            </w:r>
          </w:p>
          <w:p w14:paraId="14C28B7D" w14:textId="77777777" w:rsidR="00144215" w:rsidRPr="00144215" w:rsidRDefault="00144215" w:rsidP="00144215">
            <w:pPr>
              <w:rPr>
                <w:b/>
              </w:rPr>
            </w:pPr>
          </w:p>
        </w:tc>
      </w:tr>
      <w:tr w:rsidR="00144215" w:rsidRPr="00144215" w14:paraId="28D05D47" w14:textId="77777777" w:rsidTr="38A5C8E7">
        <w:tc>
          <w:tcPr>
            <w:tcW w:w="4818" w:type="dxa"/>
          </w:tcPr>
          <w:p w14:paraId="455F8BB4" w14:textId="77777777" w:rsidR="00144215" w:rsidRPr="00144215" w:rsidRDefault="00144215" w:rsidP="00144215">
            <w:r w:rsidRPr="00144215">
              <w:t xml:space="preserve">Name: </w:t>
            </w:r>
            <w:r w:rsidRPr="001442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215">
              <w:instrText xml:space="preserve"> FORMTEXT </w:instrText>
            </w:r>
            <w:r w:rsidRPr="00144215">
              <w:fldChar w:fldCharType="separate"/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fldChar w:fldCharType="end"/>
            </w:r>
          </w:p>
          <w:p w14:paraId="7D7F4124" w14:textId="77777777" w:rsidR="00144215" w:rsidRPr="00144215" w:rsidRDefault="00144215" w:rsidP="00144215"/>
        </w:tc>
        <w:tc>
          <w:tcPr>
            <w:tcW w:w="5144" w:type="dxa"/>
          </w:tcPr>
          <w:p w14:paraId="15F31098" w14:textId="77777777" w:rsidR="00144215" w:rsidRPr="00144215" w:rsidRDefault="00144215" w:rsidP="00144215">
            <w:r w:rsidRPr="00144215">
              <w:t xml:space="preserve">Email: </w:t>
            </w:r>
            <w:r w:rsidRPr="0014421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4215">
              <w:instrText xml:space="preserve"> FORMTEXT </w:instrText>
            </w:r>
            <w:r w:rsidRPr="00144215">
              <w:fldChar w:fldCharType="separate"/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fldChar w:fldCharType="end"/>
            </w:r>
          </w:p>
        </w:tc>
      </w:tr>
      <w:tr w:rsidR="00144215" w:rsidRPr="00144215" w14:paraId="3718A4AB" w14:textId="77777777" w:rsidTr="38A5C8E7">
        <w:tc>
          <w:tcPr>
            <w:tcW w:w="4818" w:type="dxa"/>
          </w:tcPr>
          <w:p w14:paraId="5C974043" w14:textId="77777777" w:rsidR="00144215" w:rsidRPr="00144215" w:rsidRDefault="00144215" w:rsidP="00144215">
            <w:r w:rsidRPr="00144215">
              <w:t xml:space="preserve">Mailing address: </w:t>
            </w:r>
            <w:r w:rsidRPr="0014421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4215">
              <w:instrText xml:space="preserve"> FORMTEXT </w:instrText>
            </w:r>
            <w:r w:rsidRPr="00144215">
              <w:fldChar w:fldCharType="separate"/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fldChar w:fldCharType="end"/>
            </w:r>
          </w:p>
          <w:p w14:paraId="31893184" w14:textId="77777777" w:rsidR="00144215" w:rsidRPr="00144215" w:rsidRDefault="00144215" w:rsidP="00144215"/>
          <w:p w14:paraId="773D735C" w14:textId="77777777" w:rsidR="00144215" w:rsidRPr="00144215" w:rsidRDefault="00144215" w:rsidP="00144215"/>
        </w:tc>
        <w:tc>
          <w:tcPr>
            <w:tcW w:w="5144" w:type="dxa"/>
          </w:tcPr>
          <w:p w14:paraId="0B7F8B88" w14:textId="77777777" w:rsidR="00144215" w:rsidRPr="00144215" w:rsidRDefault="00144215" w:rsidP="00144215">
            <w:r w:rsidRPr="00144215">
              <w:t xml:space="preserve">Telephone: </w:t>
            </w:r>
            <w:r w:rsidRPr="0014421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4215">
              <w:instrText xml:space="preserve"> FORMTEXT </w:instrText>
            </w:r>
            <w:r w:rsidRPr="00144215">
              <w:fldChar w:fldCharType="separate"/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fldChar w:fldCharType="end"/>
            </w:r>
          </w:p>
        </w:tc>
      </w:tr>
      <w:tr w:rsidR="00065EF8" w:rsidRPr="00144215" w14:paraId="68E16ADC" w14:textId="77777777" w:rsidTr="38A5C8E7">
        <w:tc>
          <w:tcPr>
            <w:tcW w:w="4818" w:type="dxa"/>
          </w:tcPr>
          <w:p w14:paraId="4771F9CE" w14:textId="6793CD47" w:rsidR="00065EF8" w:rsidRPr="00144215" w:rsidRDefault="00065EF8" w:rsidP="00065EF8">
            <w:r w:rsidRPr="00144215">
              <w:t>Institution</w:t>
            </w:r>
            <w:r w:rsidR="009C308D">
              <w:t xml:space="preserve"> or Organization</w:t>
            </w:r>
            <w:r w:rsidRPr="00144215">
              <w:t xml:space="preserve">: </w:t>
            </w:r>
            <w:r w:rsidRPr="0014421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4215">
              <w:instrText xml:space="preserve"> FORMTEXT </w:instrText>
            </w:r>
            <w:r w:rsidRPr="00144215">
              <w:fldChar w:fldCharType="separate"/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fldChar w:fldCharType="end"/>
            </w:r>
          </w:p>
        </w:tc>
        <w:tc>
          <w:tcPr>
            <w:tcW w:w="5144" w:type="dxa"/>
          </w:tcPr>
          <w:p w14:paraId="132AE87E" w14:textId="02627656" w:rsidR="00065EF8" w:rsidRPr="00144215" w:rsidRDefault="00065EF8" w:rsidP="00065EF8">
            <w:r w:rsidRPr="00144215">
              <w:t>Indigenous identity (e.g., Mi’kmaq)</w:t>
            </w:r>
            <w:r w:rsidR="0E8CFF3F" w:rsidRPr="00144215">
              <w:t xml:space="preserve"> if applicable</w:t>
            </w:r>
            <w:r w:rsidRPr="00144215">
              <w:t xml:space="preserve">: </w:t>
            </w:r>
            <w:r w:rsidRPr="0014421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44215">
              <w:instrText xml:space="preserve"> FORMTEXT </w:instrText>
            </w:r>
            <w:r w:rsidRPr="00144215">
              <w:fldChar w:fldCharType="separate"/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fldChar w:fldCharType="end"/>
            </w:r>
          </w:p>
          <w:p w14:paraId="7B3CDC6E" w14:textId="77777777" w:rsidR="00065EF8" w:rsidRPr="00144215" w:rsidRDefault="00065EF8" w:rsidP="00065EF8"/>
        </w:tc>
      </w:tr>
      <w:tr w:rsidR="00065EF8" w:rsidRPr="00144215" w14:paraId="5BDEA01B" w14:textId="77777777" w:rsidTr="38A5C8E7">
        <w:tc>
          <w:tcPr>
            <w:tcW w:w="9962" w:type="dxa"/>
            <w:gridSpan w:val="2"/>
          </w:tcPr>
          <w:p w14:paraId="2A167BE4" w14:textId="77777777" w:rsidR="00065EF8" w:rsidRPr="00144215" w:rsidRDefault="00065EF8" w:rsidP="00065EF8">
            <w:r w:rsidRPr="00144215">
              <w:t xml:space="preserve">How did you hear about this funding opportunity? </w:t>
            </w:r>
            <w:r w:rsidRPr="0014421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44215">
              <w:instrText xml:space="preserve"> FORMTEXT </w:instrText>
            </w:r>
            <w:r w:rsidRPr="00144215">
              <w:fldChar w:fldCharType="separate"/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rPr>
                <w:noProof/>
              </w:rPr>
              <w:t> </w:t>
            </w:r>
            <w:r w:rsidRPr="00144215">
              <w:fldChar w:fldCharType="end"/>
            </w:r>
          </w:p>
          <w:p w14:paraId="3B9B9CE4" w14:textId="77777777" w:rsidR="00065EF8" w:rsidRPr="00144215" w:rsidRDefault="00065EF8" w:rsidP="00065EF8"/>
        </w:tc>
      </w:tr>
      <w:tr w:rsidR="00065EF8" w:rsidRPr="00144215" w14:paraId="4C8C0380" w14:textId="77777777" w:rsidTr="38A5C8E7">
        <w:tc>
          <w:tcPr>
            <w:tcW w:w="9962" w:type="dxa"/>
            <w:gridSpan w:val="2"/>
          </w:tcPr>
          <w:p w14:paraId="1EE0830B" w14:textId="77777777" w:rsidR="00065EF8" w:rsidRPr="00144215" w:rsidRDefault="00065EF8" w:rsidP="00065EF8">
            <w:pPr>
              <w:rPr>
                <w:b/>
              </w:rPr>
            </w:pPr>
            <w:r w:rsidRPr="00144215">
              <w:rPr>
                <w:b/>
              </w:rPr>
              <w:t>Gathering Information</w:t>
            </w:r>
          </w:p>
          <w:p w14:paraId="260FF08C" w14:textId="77777777" w:rsidR="00065EF8" w:rsidRPr="00144215" w:rsidRDefault="00065EF8" w:rsidP="00065EF8">
            <w:pPr>
              <w:rPr>
                <w:b/>
              </w:rPr>
            </w:pPr>
          </w:p>
        </w:tc>
      </w:tr>
      <w:tr w:rsidR="005F07E0" w:rsidRPr="00144215" w14:paraId="636F1B62" w14:textId="77777777" w:rsidTr="38A5C8E7">
        <w:tc>
          <w:tcPr>
            <w:tcW w:w="9962" w:type="dxa"/>
            <w:gridSpan w:val="2"/>
          </w:tcPr>
          <w:p w14:paraId="3460A6AE" w14:textId="77777777" w:rsidR="00813970" w:rsidRDefault="00813970" w:rsidP="00065EF8">
            <w:pPr>
              <w:rPr>
                <w:bCs/>
              </w:rPr>
            </w:pPr>
            <w:r w:rsidRPr="0025791E">
              <w:rPr>
                <w:bCs/>
              </w:rPr>
              <w:t xml:space="preserve">Event title: </w:t>
            </w:r>
          </w:p>
          <w:p w14:paraId="1B8E0076" w14:textId="77777777" w:rsidR="00813970" w:rsidRPr="0025791E" w:rsidRDefault="00813970" w:rsidP="00065EF8">
            <w:pPr>
              <w:rPr>
                <w:bCs/>
              </w:rPr>
            </w:pPr>
            <w:r w:rsidRPr="0025791E">
              <w:rPr>
                <w:bCs/>
              </w:rPr>
              <w:t xml:space="preserve">Event dates: </w:t>
            </w:r>
          </w:p>
          <w:p w14:paraId="761686CB" w14:textId="77777777" w:rsidR="00813970" w:rsidRDefault="00813970" w:rsidP="00065EF8">
            <w:pPr>
              <w:rPr>
                <w:b/>
              </w:rPr>
            </w:pPr>
            <w:r w:rsidRPr="0025791E">
              <w:rPr>
                <w:bCs/>
              </w:rPr>
              <w:t>Event location:</w:t>
            </w:r>
            <w:r>
              <w:rPr>
                <w:b/>
              </w:rPr>
              <w:t xml:space="preserve"> </w:t>
            </w:r>
          </w:p>
          <w:p w14:paraId="61CBD31E" w14:textId="11BAB0AC" w:rsidR="00A81F36" w:rsidRPr="00144215" w:rsidRDefault="00A81F36" w:rsidP="00065EF8">
            <w:pPr>
              <w:rPr>
                <w:b/>
              </w:rPr>
            </w:pPr>
          </w:p>
        </w:tc>
      </w:tr>
      <w:tr w:rsidR="00065EF8" w:rsidRPr="00144215" w14:paraId="425AB3EE" w14:textId="77777777" w:rsidTr="38A5C8E7">
        <w:tc>
          <w:tcPr>
            <w:tcW w:w="9962" w:type="dxa"/>
            <w:gridSpan w:val="2"/>
          </w:tcPr>
          <w:p w14:paraId="326F1AC5" w14:textId="7025D754" w:rsidR="00065EF8" w:rsidRPr="00144215" w:rsidRDefault="00065EF8" w:rsidP="00065EF8">
            <w:r w:rsidRPr="00144215">
              <w:t>Are you presenting research?</w:t>
            </w:r>
          </w:p>
          <w:p w14:paraId="53921BA9" w14:textId="4C050F7A" w:rsidR="006D73AB" w:rsidRPr="00144215" w:rsidRDefault="00065EF8" w:rsidP="006D73AB">
            <w:r w:rsidRPr="00144215">
              <w:t xml:space="preserve">Yes </w:t>
            </w:r>
            <w:r w:rsidRPr="0014421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15">
              <w:instrText xml:space="preserve"> FORMCHECKBOX </w:instrText>
            </w:r>
            <w:r w:rsidR="00000000">
              <w:fldChar w:fldCharType="separate"/>
            </w:r>
            <w:r w:rsidRPr="00144215">
              <w:fldChar w:fldCharType="end"/>
            </w:r>
            <w:r w:rsidRPr="00144215">
              <w:t xml:space="preserve"> </w:t>
            </w:r>
            <w:r>
              <w:t xml:space="preserve">     </w:t>
            </w:r>
            <w:r w:rsidRPr="00144215">
              <w:t xml:space="preserve">No </w:t>
            </w:r>
            <w:r w:rsidRPr="00144215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15">
              <w:instrText xml:space="preserve"> FORMCHECKBOX </w:instrText>
            </w:r>
            <w:r w:rsidR="00000000">
              <w:fldChar w:fldCharType="separate"/>
            </w:r>
            <w:r w:rsidRPr="00144215">
              <w:fldChar w:fldCharType="end"/>
            </w:r>
            <w:r w:rsidRPr="00144215">
              <w:t xml:space="preserve"> </w:t>
            </w:r>
            <w:r>
              <w:t xml:space="preserve">    </w:t>
            </w:r>
          </w:p>
          <w:p w14:paraId="1B35E8AE" w14:textId="4ECD9B8F" w:rsidR="006D73AB" w:rsidRPr="00144215" w:rsidRDefault="006D73AB" w:rsidP="006D73AB"/>
          <w:p w14:paraId="770E9990" w14:textId="7A49B7A6" w:rsidR="006D73AB" w:rsidRPr="00144215" w:rsidRDefault="00065EF8" w:rsidP="006D73AB">
            <w:r w:rsidRPr="00144215">
              <w:t xml:space="preserve">Abstract submitted: </w:t>
            </w:r>
            <w:r w:rsidRPr="0014421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15">
              <w:instrText xml:space="preserve"> FORMCHECKBOX </w:instrText>
            </w:r>
            <w:r w:rsidR="00000000">
              <w:fldChar w:fldCharType="separate"/>
            </w:r>
            <w:r w:rsidRPr="00144215">
              <w:fldChar w:fldCharType="end"/>
            </w:r>
            <w:r w:rsidR="006D73AB" w:rsidRPr="00144215">
              <w:t xml:space="preserve"> </w:t>
            </w:r>
          </w:p>
          <w:p w14:paraId="1343D481" w14:textId="078BB458" w:rsidR="006D73AB" w:rsidRPr="00144215" w:rsidRDefault="006D73AB" w:rsidP="006D73AB"/>
          <w:p w14:paraId="3FDAE7A0" w14:textId="0D9EACBA" w:rsidR="006D73AB" w:rsidRPr="00144215" w:rsidRDefault="006D73AB" w:rsidP="006D73AB">
            <w:r w:rsidRPr="00144215">
              <w:t xml:space="preserve">Abstract </w:t>
            </w:r>
            <w:r>
              <w:t>accepted</w:t>
            </w:r>
            <w:r w:rsidRPr="00144215">
              <w:t xml:space="preserve">: </w:t>
            </w:r>
            <w:r w:rsidRPr="0014421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15">
              <w:instrText xml:space="preserve"> FORMCHECKBOX </w:instrText>
            </w:r>
            <w:r w:rsidR="00000000">
              <w:fldChar w:fldCharType="separate"/>
            </w:r>
            <w:r w:rsidRPr="00144215">
              <w:fldChar w:fldCharType="end"/>
            </w:r>
          </w:p>
          <w:p w14:paraId="475927DA" w14:textId="3000F564" w:rsidR="00065EF8" w:rsidRPr="00144215" w:rsidRDefault="00065EF8" w:rsidP="00065EF8"/>
        </w:tc>
      </w:tr>
      <w:tr w:rsidR="00065EF8" w:rsidRPr="00144215" w14:paraId="2A64FE52" w14:textId="77777777" w:rsidTr="38A5C8E7">
        <w:tc>
          <w:tcPr>
            <w:tcW w:w="9962" w:type="dxa"/>
            <w:gridSpan w:val="2"/>
          </w:tcPr>
          <w:p w14:paraId="621D47A5" w14:textId="6E85B11B" w:rsidR="00065EF8" w:rsidRDefault="00065EF8" w:rsidP="006D73AB">
            <w:r w:rsidRPr="00144215">
              <w:t xml:space="preserve">Complete this question only if you answered ‘Yes’ above. </w:t>
            </w:r>
          </w:p>
          <w:p w14:paraId="46F7A7BB" w14:textId="3E06D05D" w:rsidR="00065EF8" w:rsidRDefault="00065EF8" w:rsidP="006D73AB"/>
          <w:p w14:paraId="16ABFDF1" w14:textId="571A56C2" w:rsidR="00065EF8" w:rsidRDefault="00065EF8" w:rsidP="006D73AB">
            <w:r w:rsidRPr="00144215">
              <w:t>Please submit your abstract</w:t>
            </w:r>
            <w:r w:rsidR="006D73AB">
              <w:t xml:space="preserve"> title and text: </w:t>
            </w:r>
          </w:p>
          <w:p w14:paraId="4D03EB41" w14:textId="2D64FF89" w:rsidR="006D73AB" w:rsidRPr="00144215" w:rsidRDefault="006D73AB" w:rsidP="006D73AB">
            <w:pPr>
              <w:rPr>
                <w:rFonts w:ascii="Garamond" w:hAnsi="Garamond"/>
              </w:rPr>
            </w:pPr>
          </w:p>
        </w:tc>
      </w:tr>
      <w:tr w:rsidR="00113D69" w:rsidRPr="00144215" w14:paraId="5B2CC5FA" w14:textId="77777777" w:rsidTr="38A5C8E7">
        <w:tc>
          <w:tcPr>
            <w:tcW w:w="9962" w:type="dxa"/>
            <w:gridSpan w:val="2"/>
          </w:tcPr>
          <w:p w14:paraId="6CC1BD49" w14:textId="570371EC" w:rsidR="00113D69" w:rsidRDefault="00113D69" w:rsidP="006D73AB">
            <w:r w:rsidRPr="00144215">
              <w:t>Complete this question only if you answered ‘</w:t>
            </w:r>
            <w:r>
              <w:t>No</w:t>
            </w:r>
            <w:r w:rsidRPr="00144215">
              <w:t>’ above.</w:t>
            </w:r>
            <w:r>
              <w:t xml:space="preserve"> </w:t>
            </w:r>
          </w:p>
          <w:p w14:paraId="5863F761" w14:textId="4EF2CC10" w:rsidR="00113D69" w:rsidRDefault="00113D69" w:rsidP="006D73AB"/>
          <w:p w14:paraId="3ABAD4DA" w14:textId="4075055E" w:rsidR="00113D69" w:rsidRDefault="00113D69" w:rsidP="006D73AB">
            <w:r>
              <w:t xml:space="preserve">Please </w:t>
            </w:r>
            <w:r w:rsidR="00DF7BF1">
              <w:t xml:space="preserve">describe </w:t>
            </w:r>
            <w:r w:rsidR="003F6E10">
              <w:t xml:space="preserve">the event you will be attending. </w:t>
            </w:r>
            <w:r w:rsidR="002962B0">
              <w:t xml:space="preserve">E.g.: type of event, audience, </w:t>
            </w:r>
            <w:r w:rsidR="00E3257E">
              <w:t>purpose</w:t>
            </w:r>
            <w:r w:rsidR="00580D16">
              <w:t>,</w:t>
            </w:r>
            <w:r w:rsidR="00E3257E">
              <w:t xml:space="preserve"> or goals etc. </w:t>
            </w:r>
            <w:r w:rsidR="00580D16">
              <w:t>(maximum 250 words)</w:t>
            </w:r>
          </w:p>
          <w:p w14:paraId="2C768DDB" w14:textId="443B871A" w:rsidR="00580D16" w:rsidRPr="00144215" w:rsidRDefault="00580D16" w:rsidP="006D73AB"/>
        </w:tc>
      </w:tr>
      <w:tr w:rsidR="00065EF8" w:rsidRPr="00144215" w14:paraId="7699914E" w14:textId="77777777" w:rsidTr="38A5C8E7">
        <w:tc>
          <w:tcPr>
            <w:tcW w:w="9962" w:type="dxa"/>
            <w:gridSpan w:val="2"/>
          </w:tcPr>
          <w:p w14:paraId="7F7D643B" w14:textId="2E80503C" w:rsidR="00065EF8" w:rsidRPr="00144215" w:rsidRDefault="00065EF8" w:rsidP="00065EF8">
            <w:r w:rsidRPr="00144215">
              <w:t>Describe how attending t</w:t>
            </w:r>
            <w:r>
              <w:t>his event</w:t>
            </w:r>
            <w:r w:rsidR="0F26EBFE">
              <w:t>/training</w:t>
            </w:r>
            <w:r>
              <w:t xml:space="preserve"> will benefit your</w:t>
            </w:r>
            <w:r w:rsidR="006D73AB">
              <w:t xml:space="preserve"> </w:t>
            </w:r>
            <w:r w:rsidR="58FB0B0A">
              <w:t xml:space="preserve">community, collective, or </w:t>
            </w:r>
            <w:r w:rsidR="006D73AB">
              <w:t>organization</w:t>
            </w:r>
            <w:r w:rsidRPr="00144215">
              <w:t xml:space="preserve"> (maximum 250 words):</w:t>
            </w:r>
          </w:p>
          <w:p w14:paraId="087B207A" w14:textId="77777777" w:rsidR="00065EF8" w:rsidRPr="00144215" w:rsidRDefault="00065EF8" w:rsidP="00065EF8"/>
        </w:tc>
      </w:tr>
      <w:tr w:rsidR="00065EF8" w:rsidRPr="00144215" w14:paraId="54528A03" w14:textId="77777777" w:rsidTr="38A5C8E7">
        <w:trPr>
          <w:trHeight w:val="596"/>
        </w:trPr>
        <w:tc>
          <w:tcPr>
            <w:tcW w:w="9962" w:type="dxa"/>
            <w:gridSpan w:val="2"/>
          </w:tcPr>
          <w:p w14:paraId="7C6844E2" w14:textId="71170EC8" w:rsidR="00065EF8" w:rsidRPr="00144215" w:rsidRDefault="00065EF8" w:rsidP="00065EF8">
            <w:r w:rsidRPr="00144215">
              <w:t>Describe what you hope to learn by attending th</w:t>
            </w:r>
            <w:r w:rsidR="006D73AB">
              <w:t xml:space="preserve">is </w:t>
            </w:r>
            <w:r w:rsidR="0048049B">
              <w:t>event</w:t>
            </w:r>
            <w:r w:rsidR="006D73AB">
              <w:t xml:space="preserve"> </w:t>
            </w:r>
            <w:r w:rsidRPr="00144215">
              <w:t xml:space="preserve">(maximum 250 words): </w:t>
            </w:r>
          </w:p>
          <w:p w14:paraId="47279381" w14:textId="77777777" w:rsidR="00065EF8" w:rsidRPr="00144215" w:rsidRDefault="00065EF8" w:rsidP="00065EF8"/>
        </w:tc>
      </w:tr>
      <w:tr w:rsidR="00673328" w:rsidRPr="00144215" w14:paraId="075285E2" w14:textId="77777777" w:rsidTr="38A5C8E7">
        <w:trPr>
          <w:trHeight w:val="596"/>
        </w:trPr>
        <w:tc>
          <w:tcPr>
            <w:tcW w:w="9962" w:type="dxa"/>
            <w:gridSpan w:val="2"/>
          </w:tcPr>
          <w:p w14:paraId="6DE982BA" w14:textId="77777777" w:rsidR="00673328" w:rsidRDefault="00673328" w:rsidP="00065EF8">
            <w:r>
              <w:lastRenderedPageBreak/>
              <w:t xml:space="preserve">Describe the nature of other funding that you have received/applied for to attend this event. </w:t>
            </w:r>
          </w:p>
          <w:p w14:paraId="355B218C" w14:textId="77777777" w:rsidR="008618E8" w:rsidRDefault="008618E8" w:rsidP="00065EF8"/>
          <w:p w14:paraId="21CFCFCE" w14:textId="75F0AD16" w:rsidR="00085BE0" w:rsidRDefault="00085BE0" w:rsidP="00065EF8">
            <w:r>
              <w:t>Source of funding:</w:t>
            </w:r>
          </w:p>
          <w:p w14:paraId="37C8CD68" w14:textId="2E9EEBFB" w:rsidR="008618E8" w:rsidRDefault="008618E8" w:rsidP="00065EF8">
            <w:r>
              <w:t xml:space="preserve">Amount awarded or applied for: </w:t>
            </w:r>
          </w:p>
          <w:p w14:paraId="2FFC4DA5" w14:textId="77777777" w:rsidR="008618E8" w:rsidRDefault="008618E8" w:rsidP="00065EF8">
            <w:r>
              <w:t xml:space="preserve">Awarded: </w:t>
            </w:r>
            <w:r w:rsidR="00085BE0">
              <w:t xml:space="preserve">Yes or </w:t>
            </w:r>
            <w:r w:rsidR="00320285">
              <w:t>N</w:t>
            </w:r>
            <w:r w:rsidR="00085BE0">
              <w:t xml:space="preserve">o </w:t>
            </w:r>
          </w:p>
          <w:p w14:paraId="6D13CEAD" w14:textId="77777777" w:rsidR="00320285" w:rsidRDefault="00320285" w:rsidP="00065EF8"/>
          <w:p w14:paraId="3276817E" w14:textId="73A5B79B" w:rsidR="00320285" w:rsidRPr="0078442A" w:rsidRDefault="0078442A" w:rsidP="0078442A">
            <w:pPr>
              <w:pStyle w:val="ListParagraph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Pr="0078442A">
              <w:rPr>
                <w:i/>
                <w:iCs/>
              </w:rPr>
              <w:t xml:space="preserve">Please ensure you notify us if you receive additional funding. </w:t>
            </w:r>
          </w:p>
        </w:tc>
      </w:tr>
      <w:tr w:rsidR="00065EF8" w:rsidRPr="00144215" w14:paraId="4E34738E" w14:textId="77777777" w:rsidTr="38A5C8E7">
        <w:trPr>
          <w:trHeight w:val="596"/>
        </w:trPr>
        <w:tc>
          <w:tcPr>
            <w:tcW w:w="9962" w:type="dxa"/>
            <w:gridSpan w:val="2"/>
          </w:tcPr>
          <w:p w14:paraId="7D85803C" w14:textId="37AE9444" w:rsidR="00065EF8" w:rsidRPr="00144215" w:rsidRDefault="00065EF8" w:rsidP="00065EF8">
            <w:r w:rsidRPr="00144215">
              <w:t xml:space="preserve">What expenses do you anticipate incurring to attend </w:t>
            </w:r>
            <w:r w:rsidR="006D73AB">
              <w:t>this event</w:t>
            </w:r>
            <w:r w:rsidR="5FF73017">
              <w:t>/training</w:t>
            </w:r>
            <w:r>
              <w:t>?</w:t>
            </w:r>
            <w:r w:rsidRPr="00144215">
              <w:t xml:space="preserve"> Please note these categories are suggestions only; your budget items may differ (maximum 500 words): </w:t>
            </w:r>
          </w:p>
          <w:p w14:paraId="5774AA6C" w14:textId="77777777" w:rsidR="009C308D" w:rsidRDefault="009C308D" w:rsidP="00065EF8"/>
          <w:p w14:paraId="05957443" w14:textId="2C37102F" w:rsidR="00065EF8" w:rsidRPr="00144215" w:rsidRDefault="00065EF8" w:rsidP="00065EF8">
            <w:r w:rsidRPr="00144215">
              <w:t>Registration fee:</w:t>
            </w:r>
          </w:p>
          <w:p w14:paraId="5199E88F" w14:textId="77777777" w:rsidR="00065EF8" w:rsidRPr="00144215" w:rsidRDefault="00065EF8" w:rsidP="00065EF8">
            <w:r w:rsidRPr="00144215">
              <w:t>Travel (e.g., flight, train, bus, taxi):</w:t>
            </w:r>
          </w:p>
          <w:p w14:paraId="187B94F6" w14:textId="77777777" w:rsidR="00065EF8" w:rsidRPr="00144215" w:rsidRDefault="00065EF8" w:rsidP="00065EF8">
            <w:r w:rsidRPr="00144215">
              <w:t xml:space="preserve">Accommodations: </w:t>
            </w:r>
          </w:p>
          <w:p w14:paraId="580E6121" w14:textId="77777777" w:rsidR="00065EF8" w:rsidRPr="00144215" w:rsidRDefault="00065EF8" w:rsidP="00065EF8">
            <w:r w:rsidRPr="00144215">
              <w:t xml:space="preserve">Meals: </w:t>
            </w:r>
          </w:p>
          <w:p w14:paraId="3AB11EEF" w14:textId="77777777" w:rsidR="00065EF8" w:rsidRPr="00144215" w:rsidRDefault="00065EF8" w:rsidP="00065EF8">
            <w:r w:rsidRPr="00144215">
              <w:t>Incidentals:</w:t>
            </w:r>
          </w:p>
          <w:p w14:paraId="37FC788A" w14:textId="77777777" w:rsidR="00065EF8" w:rsidRPr="00144215" w:rsidRDefault="00065EF8" w:rsidP="00065EF8">
            <w:r w:rsidRPr="00144215">
              <w:t>Other:</w:t>
            </w:r>
          </w:p>
          <w:p w14:paraId="6BA90512" w14:textId="77777777" w:rsidR="00065EF8" w:rsidRPr="00144215" w:rsidRDefault="00065EF8" w:rsidP="00065EF8"/>
        </w:tc>
      </w:tr>
    </w:tbl>
    <w:p w14:paraId="4D41FDB4" w14:textId="55F7E936" w:rsidR="00144215" w:rsidRDefault="00144215" w:rsidP="00144215"/>
    <w:p w14:paraId="29114AC0" w14:textId="694CEDB2" w:rsidR="00A365E3" w:rsidRDefault="00A365E3" w:rsidP="00A365E3">
      <w:pPr>
        <w:pStyle w:val="NormalWeb"/>
        <w:spacing w:before="0" w:beforeAutospacing="0" w:after="0" w:afterAutospacing="0"/>
        <w:rPr>
          <w:rFonts w:asciiTheme="majorHAnsi" w:eastAsiaTheme="majorEastAsia" w:hAnsiTheme="majorHAnsi" w:cstheme="majorBidi"/>
          <w:color w:val="1F3763" w:themeColor="accent1" w:themeShade="7F"/>
        </w:rPr>
      </w:pPr>
      <w:r>
        <w:rPr>
          <w:rFonts w:asciiTheme="majorHAnsi" w:eastAsiaTheme="majorEastAsia" w:hAnsiTheme="majorHAnsi" w:cstheme="majorBidi"/>
          <w:color w:val="1F3763" w:themeColor="accent1" w:themeShade="7F"/>
        </w:rPr>
        <w:t xml:space="preserve">Letter of Support </w:t>
      </w:r>
    </w:p>
    <w:p w14:paraId="1E6CD2C8" w14:textId="77AD1F3E" w:rsidR="00424DF5" w:rsidRPr="00F4050F" w:rsidRDefault="00424DF5" w:rsidP="00A365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4050F">
        <w:rPr>
          <w:rFonts w:asciiTheme="minorHAnsi" w:hAnsiTheme="minorHAnsi" w:cstheme="minorHAnsi"/>
        </w:rPr>
        <w:t xml:space="preserve">Please </w:t>
      </w:r>
      <w:r w:rsidR="00CE0D25" w:rsidRPr="00F4050F">
        <w:rPr>
          <w:rFonts w:asciiTheme="minorHAnsi" w:hAnsiTheme="minorHAnsi" w:cstheme="minorHAnsi"/>
        </w:rPr>
        <w:t>include a letter</w:t>
      </w:r>
      <w:r w:rsidRPr="00F4050F">
        <w:rPr>
          <w:rFonts w:asciiTheme="minorHAnsi" w:hAnsiTheme="minorHAnsi" w:cstheme="minorHAnsi"/>
        </w:rPr>
        <w:t xml:space="preserve"> from a representative of your Indigenous Community, </w:t>
      </w:r>
      <w:r w:rsidRPr="00F4050F">
        <w:rPr>
          <w:rStyle w:val="normaltextrun"/>
          <w:rFonts w:asciiTheme="minorHAnsi" w:eastAsiaTheme="majorEastAsia" w:hAnsiTheme="minorHAnsi" w:cstheme="minorHAnsi"/>
          <w:color w:val="000000"/>
        </w:rPr>
        <w:t xml:space="preserve">Collective or Organization (ICCO) </w:t>
      </w:r>
      <w:r w:rsidRPr="00F4050F">
        <w:rPr>
          <w:rFonts w:asciiTheme="minorHAnsi" w:hAnsiTheme="minorHAnsi" w:cstheme="minorHAnsi"/>
        </w:rPr>
        <w:t xml:space="preserve">confirming their support for your travel to the </w:t>
      </w:r>
      <w:r w:rsidR="00A365E3" w:rsidRPr="00F4050F">
        <w:rPr>
          <w:rFonts w:asciiTheme="minorHAnsi" w:hAnsiTheme="minorHAnsi" w:cstheme="minorHAnsi"/>
        </w:rPr>
        <w:t>event</w:t>
      </w:r>
      <w:r w:rsidRPr="00F4050F">
        <w:rPr>
          <w:rFonts w:asciiTheme="minorHAnsi" w:hAnsiTheme="minorHAnsi" w:cstheme="minorHAnsi"/>
        </w:rPr>
        <w:t xml:space="preserve">. </w:t>
      </w:r>
    </w:p>
    <w:p w14:paraId="1E409228" w14:textId="77777777" w:rsidR="00BE6B92" w:rsidRPr="00F4050F" w:rsidRDefault="00BE6B92" w:rsidP="00A365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5ABC356" w14:textId="018D5A2F" w:rsidR="00BE6B92" w:rsidRPr="00F4050F" w:rsidRDefault="00BE6B92" w:rsidP="00BE6B92">
      <w:pPr>
        <w:pStyle w:val="NormalWeb"/>
        <w:spacing w:before="0" w:beforeAutospacing="0" w:after="0" w:afterAutospacing="0"/>
        <w:rPr>
          <w:rFonts w:asciiTheme="minorHAnsi" w:eastAsiaTheme="majorEastAsia" w:hAnsiTheme="minorHAnsi" w:cstheme="minorHAnsi"/>
          <w:color w:val="1F3763" w:themeColor="accent1" w:themeShade="7F"/>
        </w:rPr>
      </w:pPr>
      <w:r w:rsidRPr="00F4050F">
        <w:rPr>
          <w:rFonts w:asciiTheme="minorHAnsi" w:eastAsiaTheme="majorEastAsia" w:hAnsiTheme="minorHAnsi" w:cstheme="minorHAnsi"/>
          <w:color w:val="1F3763" w:themeColor="accent1" w:themeShade="7F"/>
        </w:rPr>
        <w:t>Proof of Indigenous Identity</w:t>
      </w:r>
    </w:p>
    <w:p w14:paraId="51DDF6AD" w14:textId="4DA98F8D" w:rsidR="00BE6B92" w:rsidRPr="00F4050F" w:rsidRDefault="00BE6B92" w:rsidP="00BE6B92">
      <w:pPr>
        <w:rPr>
          <w:rFonts w:eastAsia="Calibri" w:cstheme="minorHAnsi"/>
          <w:color w:val="000000" w:themeColor="text1"/>
        </w:rPr>
      </w:pPr>
      <w:r w:rsidRPr="00F4050F">
        <w:rPr>
          <w:rFonts w:eastAsia="Calibri" w:cstheme="minorHAnsi"/>
          <w:color w:val="000000" w:themeColor="text1"/>
        </w:rPr>
        <w:t xml:space="preserve">For instance, this can include a photocopy of a status card, Inuit identity card, or a letter from your community. Other verification may be considered; please contact us if you wish to provide alternate proof. Please note that once this document is verified by our internal team, it will be deleted from all correspondence. </w:t>
      </w:r>
    </w:p>
    <w:p w14:paraId="22BA99E8" w14:textId="77777777" w:rsidR="00424DF5" w:rsidRPr="00144215" w:rsidRDefault="00424DF5" w:rsidP="00144215"/>
    <w:p w14:paraId="77AECA8A" w14:textId="77777777" w:rsidR="00144215" w:rsidRPr="00144215" w:rsidRDefault="00144215" w:rsidP="00144215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1F3763" w:themeColor="accent1" w:themeShade="7F"/>
        </w:rPr>
      </w:pPr>
      <w:r w:rsidRPr="00144215">
        <w:rPr>
          <w:rFonts w:asciiTheme="majorHAnsi" w:eastAsiaTheme="majorEastAsia" w:hAnsiTheme="majorHAnsi" w:cstheme="majorBidi"/>
          <w:color w:val="1F3763" w:themeColor="accent1" w:themeShade="7F"/>
        </w:rPr>
        <w:t>Expectations of Successful Applicants</w:t>
      </w:r>
    </w:p>
    <w:p w14:paraId="079CFC68" w14:textId="5DB06013" w:rsidR="00144215" w:rsidRPr="00144215" w:rsidRDefault="00144215" w:rsidP="00144215">
      <w:pPr>
        <w:numPr>
          <w:ilvl w:val="0"/>
          <w:numId w:val="2"/>
        </w:numPr>
        <w:contextualSpacing/>
        <w:rPr>
          <w:b/>
        </w:rPr>
      </w:pPr>
      <w:r w:rsidRPr="00144215">
        <w:t xml:space="preserve">If travel award holders are presenting their research, they agree to have a summary of their research activities posted on the </w:t>
      </w:r>
      <w:r w:rsidR="009C308D">
        <w:t>WLN</w:t>
      </w:r>
      <w:r w:rsidRPr="00144215">
        <w:t xml:space="preserve"> website and to participate in editing any summary.</w:t>
      </w:r>
    </w:p>
    <w:p w14:paraId="2C8BE764" w14:textId="4CB25592" w:rsidR="00144215" w:rsidRPr="00144215" w:rsidRDefault="00144215" w:rsidP="00144215">
      <w:pPr>
        <w:numPr>
          <w:ilvl w:val="0"/>
          <w:numId w:val="2"/>
        </w:numPr>
        <w:contextualSpacing/>
        <w:rPr>
          <w:b/>
        </w:rPr>
      </w:pPr>
      <w:r w:rsidRPr="00144215">
        <w:t xml:space="preserve">Travel Award holders are required to participate in evaluative activities of the </w:t>
      </w:r>
      <w:r w:rsidR="009C308D">
        <w:t xml:space="preserve">WLN Funding </w:t>
      </w:r>
      <w:r w:rsidRPr="00144215">
        <w:t>Program.</w:t>
      </w:r>
    </w:p>
    <w:p w14:paraId="0E38B75B" w14:textId="180BE56B" w:rsidR="00144215" w:rsidRPr="00144215" w:rsidRDefault="00144215" w:rsidP="00144215">
      <w:pPr>
        <w:numPr>
          <w:ilvl w:val="0"/>
          <w:numId w:val="2"/>
        </w:numPr>
        <w:contextualSpacing/>
        <w:rPr>
          <w:b/>
        </w:rPr>
      </w:pPr>
      <w:r w:rsidRPr="00144215">
        <w:t xml:space="preserve">Travel award holders will become a part of the </w:t>
      </w:r>
      <w:r w:rsidR="009C308D">
        <w:t>WLN</w:t>
      </w:r>
      <w:r w:rsidRPr="00144215">
        <w:t xml:space="preserve"> and be invited to participate in </w:t>
      </w:r>
      <w:r w:rsidR="009C308D">
        <w:t xml:space="preserve">WLN </w:t>
      </w:r>
      <w:r w:rsidRPr="00144215">
        <w:t>activities.</w:t>
      </w:r>
    </w:p>
    <w:p w14:paraId="30DED13C" w14:textId="4622C00D" w:rsidR="00144215" w:rsidRPr="00144215" w:rsidRDefault="00144215" w:rsidP="6AD7FB54">
      <w:pPr>
        <w:numPr>
          <w:ilvl w:val="0"/>
          <w:numId w:val="2"/>
        </w:numPr>
        <w:contextualSpacing/>
        <w:rPr>
          <w:b/>
          <w:bCs/>
        </w:rPr>
      </w:pPr>
      <w:r>
        <w:t xml:space="preserve">Travel award holders must deliver boarding passes and itemized receipts for any associated travel costs to the </w:t>
      </w:r>
      <w:r w:rsidR="7CEE35E9" w:rsidRPr="6AD7FB54">
        <w:rPr>
          <w:rFonts w:ascii="Calibri" w:eastAsia="Calibri" w:hAnsi="Calibri" w:cs="Calibri"/>
          <w:color w:val="000000" w:themeColor="text1"/>
        </w:rPr>
        <w:t xml:space="preserve">Research Administrator and Finance Manager </w:t>
      </w:r>
      <w:r>
        <w:t xml:space="preserve">(Iona Worden-Driscoll: </w:t>
      </w:r>
      <w:hyperlink r:id="rId17">
        <w:r w:rsidRPr="6AD7FB54">
          <w:rPr>
            <w:color w:val="0563C1"/>
            <w:u w:val="single"/>
          </w:rPr>
          <w:t>iona.worden-driscoll@dal.ca</w:t>
        </w:r>
      </w:hyperlink>
      <w:r>
        <w:t xml:space="preserve">) within one month of travel. </w:t>
      </w:r>
    </w:p>
    <w:p w14:paraId="6F0DC6F5" w14:textId="0A69A5B0" w:rsidR="00144215" w:rsidRPr="00144215" w:rsidRDefault="00144215" w:rsidP="00144215">
      <w:pPr>
        <w:numPr>
          <w:ilvl w:val="0"/>
          <w:numId w:val="2"/>
        </w:numPr>
        <w:contextualSpacing/>
        <w:rPr>
          <w:b/>
        </w:rPr>
      </w:pPr>
      <w:r w:rsidRPr="00144215">
        <w:t xml:space="preserve">Travel award holders will acknowledge the </w:t>
      </w:r>
      <w:r w:rsidR="00412813">
        <w:t>WLN</w:t>
      </w:r>
      <w:r w:rsidRPr="00144215">
        <w:t xml:space="preserve"> and the Canadian Institutes of Health Research in any project outputs presented and shared at </w:t>
      </w:r>
      <w:r w:rsidR="00A365E3">
        <w:t>event</w:t>
      </w:r>
      <w:r w:rsidRPr="00144215">
        <w:t>.</w:t>
      </w:r>
    </w:p>
    <w:p w14:paraId="7E968EE0" w14:textId="77777777" w:rsidR="00144215" w:rsidRPr="00144215" w:rsidRDefault="00144215" w:rsidP="00144215">
      <w:pPr>
        <w:numPr>
          <w:ilvl w:val="0"/>
          <w:numId w:val="2"/>
        </w:numPr>
        <w:contextualSpacing/>
        <w:rPr>
          <w:b/>
        </w:rPr>
      </w:pPr>
      <w:r w:rsidRPr="00144215">
        <w:t xml:space="preserve">Travel expenses will comply with the </w:t>
      </w:r>
      <w:hyperlink r:id="rId18" w:history="1">
        <w:r w:rsidRPr="00144215">
          <w:rPr>
            <w:color w:val="0563C1" w:themeColor="hyperlink"/>
            <w:u w:val="single"/>
          </w:rPr>
          <w:t>Tri-Agency Financial Administration Guide</w:t>
        </w:r>
      </w:hyperlink>
      <w:r w:rsidRPr="00144215">
        <w:t>.</w:t>
      </w:r>
    </w:p>
    <w:p w14:paraId="70F41A8A" w14:textId="77777777" w:rsidR="00144215" w:rsidRPr="00144215" w:rsidRDefault="00144215" w:rsidP="00144215">
      <w:pPr>
        <w:rPr>
          <w:rFonts w:ascii="Garamond" w:hAnsi="Garamond"/>
        </w:rPr>
      </w:pPr>
    </w:p>
    <w:p w14:paraId="3AC796C3" w14:textId="4889A17D" w:rsidR="39312CFE" w:rsidRDefault="39312CFE" w:rsidP="39312CFE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color w:val="1F3763"/>
        </w:rPr>
      </w:pPr>
    </w:p>
    <w:p w14:paraId="6766A89E" w14:textId="28C19AF1" w:rsidR="39312CFE" w:rsidRDefault="39312CFE" w:rsidP="39312CFE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color w:val="1F3763"/>
        </w:rPr>
      </w:pPr>
    </w:p>
    <w:p w14:paraId="5FAB0103" w14:textId="77777777" w:rsidR="00144215" w:rsidRPr="00144215" w:rsidRDefault="00144215" w:rsidP="00144215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color w:val="1F3763" w:themeColor="accent1" w:themeShade="7F"/>
        </w:rPr>
      </w:pPr>
      <w:r w:rsidRPr="00144215">
        <w:rPr>
          <w:rFonts w:asciiTheme="majorHAnsi" w:eastAsiaTheme="majorEastAsia" w:hAnsiTheme="majorHAnsi" w:cstheme="majorBidi"/>
          <w:color w:val="1F3763" w:themeColor="accent1" w:themeShade="7F"/>
        </w:rPr>
        <w:t>Signature</w:t>
      </w:r>
    </w:p>
    <w:p w14:paraId="3E52CB0C" w14:textId="50B42742" w:rsidR="00144215" w:rsidRPr="00144215" w:rsidRDefault="00144215" w:rsidP="00144215">
      <w:r w:rsidRPr="00144215">
        <w:t>All details in this application are complete and are as accurate as possible. I accept the terms and conditions applied to any award received through this application.</w:t>
      </w:r>
    </w:p>
    <w:p w14:paraId="094467F9" w14:textId="77777777" w:rsidR="00144215" w:rsidRPr="00144215" w:rsidRDefault="00144215" w:rsidP="001442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44215" w:rsidRPr="00144215" w14:paraId="0B78F6E0" w14:textId="77777777" w:rsidTr="005130A2">
        <w:tc>
          <w:tcPr>
            <w:tcW w:w="9962" w:type="dxa"/>
          </w:tcPr>
          <w:p w14:paraId="2055826B" w14:textId="77777777" w:rsidR="00144215" w:rsidRPr="00144215" w:rsidRDefault="00144215" w:rsidP="00144215">
            <w:r w:rsidRPr="00144215">
              <w:t xml:space="preserve">Applicant name: </w:t>
            </w:r>
          </w:p>
        </w:tc>
      </w:tr>
      <w:tr w:rsidR="00144215" w:rsidRPr="00144215" w14:paraId="5E70C4C2" w14:textId="77777777" w:rsidTr="005130A2">
        <w:tc>
          <w:tcPr>
            <w:tcW w:w="9962" w:type="dxa"/>
          </w:tcPr>
          <w:p w14:paraId="3AA3A519" w14:textId="77777777" w:rsidR="00144215" w:rsidRPr="00144215" w:rsidRDefault="00144215" w:rsidP="00144215">
            <w:r w:rsidRPr="00144215">
              <w:t>Signature:</w:t>
            </w:r>
          </w:p>
          <w:p w14:paraId="330192FD" w14:textId="77777777" w:rsidR="00144215" w:rsidRPr="00144215" w:rsidRDefault="00144215" w:rsidP="00144215"/>
        </w:tc>
      </w:tr>
      <w:tr w:rsidR="00144215" w:rsidRPr="00144215" w14:paraId="558B35BE" w14:textId="77777777" w:rsidTr="005130A2">
        <w:tc>
          <w:tcPr>
            <w:tcW w:w="9962" w:type="dxa"/>
          </w:tcPr>
          <w:p w14:paraId="27391FF1" w14:textId="77777777" w:rsidR="00144215" w:rsidRPr="00144215" w:rsidRDefault="00144215" w:rsidP="00144215">
            <w:r w:rsidRPr="00144215">
              <w:t xml:space="preserve">Date: </w:t>
            </w:r>
          </w:p>
        </w:tc>
      </w:tr>
    </w:tbl>
    <w:p w14:paraId="1E11C3E5" w14:textId="77777777" w:rsidR="00144215" w:rsidRPr="00144215" w:rsidRDefault="00144215" w:rsidP="00F4050F"/>
    <w:sectPr w:rsidR="00144215" w:rsidRPr="00144215" w:rsidSect="005130A2">
      <w:headerReference w:type="default" r:id="rId1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1561" w14:textId="77777777" w:rsidR="004C47B9" w:rsidRDefault="004C47B9">
      <w:r>
        <w:separator/>
      </w:r>
    </w:p>
  </w:endnote>
  <w:endnote w:type="continuationSeparator" w:id="0">
    <w:p w14:paraId="4490A67E" w14:textId="77777777" w:rsidR="004C47B9" w:rsidRDefault="004C47B9">
      <w:r>
        <w:continuationSeparator/>
      </w:r>
    </w:p>
  </w:endnote>
  <w:endnote w:type="continuationNotice" w:id="1">
    <w:p w14:paraId="248249BC" w14:textId="77777777" w:rsidR="004C47B9" w:rsidRDefault="004C4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EF06" w14:textId="77777777" w:rsidR="004C47B9" w:rsidRDefault="004C47B9">
      <w:r>
        <w:separator/>
      </w:r>
    </w:p>
  </w:footnote>
  <w:footnote w:type="continuationSeparator" w:id="0">
    <w:p w14:paraId="37614F91" w14:textId="77777777" w:rsidR="004C47B9" w:rsidRDefault="004C47B9">
      <w:r>
        <w:continuationSeparator/>
      </w:r>
    </w:p>
  </w:footnote>
  <w:footnote w:type="continuationNotice" w:id="1">
    <w:p w14:paraId="59F5808F" w14:textId="77777777" w:rsidR="004C47B9" w:rsidRDefault="004C47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1833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D5690F" w14:textId="77777777" w:rsidR="005130A2" w:rsidRDefault="005130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2C2989" w14:textId="77777777" w:rsidR="005130A2" w:rsidRDefault="00513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BFF"/>
    <w:multiLevelType w:val="hybridMultilevel"/>
    <w:tmpl w:val="4FB8B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57483"/>
    <w:multiLevelType w:val="hybridMultilevel"/>
    <w:tmpl w:val="8024569C"/>
    <w:lvl w:ilvl="0" w:tplc="2ABAA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EE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A6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88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05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81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AF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2F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BC1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D239C"/>
    <w:multiLevelType w:val="hybridMultilevel"/>
    <w:tmpl w:val="846A5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229302">
    <w:abstractNumId w:val="2"/>
  </w:num>
  <w:num w:numId="2" w16cid:durableId="247689809">
    <w:abstractNumId w:val="0"/>
  </w:num>
  <w:num w:numId="3" w16cid:durableId="114000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98"/>
    <w:rsid w:val="00065EF8"/>
    <w:rsid w:val="00085BE0"/>
    <w:rsid w:val="00087449"/>
    <w:rsid w:val="00113D69"/>
    <w:rsid w:val="00144215"/>
    <w:rsid w:val="00161B66"/>
    <w:rsid w:val="00183E91"/>
    <w:rsid w:val="001B3123"/>
    <w:rsid w:val="0025791E"/>
    <w:rsid w:val="00262417"/>
    <w:rsid w:val="00281969"/>
    <w:rsid w:val="002962B0"/>
    <w:rsid w:val="002977C3"/>
    <w:rsid w:val="002A072B"/>
    <w:rsid w:val="002F618E"/>
    <w:rsid w:val="00320285"/>
    <w:rsid w:val="0032756B"/>
    <w:rsid w:val="00331F60"/>
    <w:rsid w:val="003B4F62"/>
    <w:rsid w:val="003E1CFC"/>
    <w:rsid w:val="003F6E10"/>
    <w:rsid w:val="00412813"/>
    <w:rsid w:val="00424DF5"/>
    <w:rsid w:val="00462488"/>
    <w:rsid w:val="0048049B"/>
    <w:rsid w:val="00481B48"/>
    <w:rsid w:val="004A21E8"/>
    <w:rsid w:val="004B0BD3"/>
    <w:rsid w:val="004C47B9"/>
    <w:rsid w:val="005130A2"/>
    <w:rsid w:val="00521EAC"/>
    <w:rsid w:val="00580D16"/>
    <w:rsid w:val="005923A3"/>
    <w:rsid w:val="005F07E0"/>
    <w:rsid w:val="0062035E"/>
    <w:rsid w:val="00673328"/>
    <w:rsid w:val="006D72C4"/>
    <w:rsid w:val="006D73AB"/>
    <w:rsid w:val="007463EF"/>
    <w:rsid w:val="00754960"/>
    <w:rsid w:val="0078442A"/>
    <w:rsid w:val="008029CB"/>
    <w:rsid w:val="00813970"/>
    <w:rsid w:val="008618E8"/>
    <w:rsid w:val="008E5BA0"/>
    <w:rsid w:val="008F548D"/>
    <w:rsid w:val="008F657B"/>
    <w:rsid w:val="00984F4C"/>
    <w:rsid w:val="009A3B98"/>
    <w:rsid w:val="009C308D"/>
    <w:rsid w:val="00A365E3"/>
    <w:rsid w:val="00A81F36"/>
    <w:rsid w:val="00A84974"/>
    <w:rsid w:val="00AF421E"/>
    <w:rsid w:val="00BE4E4B"/>
    <w:rsid w:val="00BE6B92"/>
    <w:rsid w:val="00C04B97"/>
    <w:rsid w:val="00C200F3"/>
    <w:rsid w:val="00C61F65"/>
    <w:rsid w:val="00C67001"/>
    <w:rsid w:val="00C7321D"/>
    <w:rsid w:val="00CA0FAF"/>
    <w:rsid w:val="00CB7B87"/>
    <w:rsid w:val="00CD6D3E"/>
    <w:rsid w:val="00CE0D25"/>
    <w:rsid w:val="00D65BCF"/>
    <w:rsid w:val="00DA2F50"/>
    <w:rsid w:val="00DE77FC"/>
    <w:rsid w:val="00DF7BF1"/>
    <w:rsid w:val="00E3257E"/>
    <w:rsid w:val="00E7640E"/>
    <w:rsid w:val="00ED19E5"/>
    <w:rsid w:val="00F4050F"/>
    <w:rsid w:val="0266E593"/>
    <w:rsid w:val="0441EB3F"/>
    <w:rsid w:val="05980CE8"/>
    <w:rsid w:val="05C51BAD"/>
    <w:rsid w:val="05DDBBA0"/>
    <w:rsid w:val="08066E3C"/>
    <w:rsid w:val="0A2840D4"/>
    <w:rsid w:val="0DCFA528"/>
    <w:rsid w:val="0E75AFC0"/>
    <w:rsid w:val="0E8CFF3F"/>
    <w:rsid w:val="0F26EBFE"/>
    <w:rsid w:val="0F72BEF5"/>
    <w:rsid w:val="11DD219B"/>
    <w:rsid w:val="19F13833"/>
    <w:rsid w:val="22187613"/>
    <w:rsid w:val="225C3E12"/>
    <w:rsid w:val="2B60E686"/>
    <w:rsid w:val="2D17136A"/>
    <w:rsid w:val="31401C81"/>
    <w:rsid w:val="3274F465"/>
    <w:rsid w:val="35DA4B6F"/>
    <w:rsid w:val="38A5C8E7"/>
    <w:rsid w:val="3914B32E"/>
    <w:rsid w:val="39312CFE"/>
    <w:rsid w:val="39BAAFFD"/>
    <w:rsid w:val="3A2870EB"/>
    <w:rsid w:val="3B6B1C38"/>
    <w:rsid w:val="3CDDA40A"/>
    <w:rsid w:val="3EFBE20E"/>
    <w:rsid w:val="488D673F"/>
    <w:rsid w:val="493996EB"/>
    <w:rsid w:val="5687D8D6"/>
    <w:rsid w:val="56E89D30"/>
    <w:rsid w:val="57B5CF56"/>
    <w:rsid w:val="584D2903"/>
    <w:rsid w:val="58FB0B0A"/>
    <w:rsid w:val="5D6F5846"/>
    <w:rsid w:val="5E7450E8"/>
    <w:rsid w:val="5EEC8CA6"/>
    <w:rsid w:val="5FF73017"/>
    <w:rsid w:val="61E928AA"/>
    <w:rsid w:val="6297AB17"/>
    <w:rsid w:val="63984F2A"/>
    <w:rsid w:val="6463E7EA"/>
    <w:rsid w:val="65E7CD73"/>
    <w:rsid w:val="67DF50AB"/>
    <w:rsid w:val="6AD7FB54"/>
    <w:rsid w:val="6B230240"/>
    <w:rsid w:val="6E850527"/>
    <w:rsid w:val="6FF67363"/>
    <w:rsid w:val="71573F06"/>
    <w:rsid w:val="71791B67"/>
    <w:rsid w:val="71A37D8C"/>
    <w:rsid w:val="7647E034"/>
    <w:rsid w:val="775977DA"/>
    <w:rsid w:val="77B999FC"/>
    <w:rsid w:val="7A36A597"/>
    <w:rsid w:val="7BB83A79"/>
    <w:rsid w:val="7CE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C7E3"/>
  <w15:chartTrackingRefBased/>
  <w15:docId w15:val="{00D536DE-5E00-1E4D-BBA6-7835E270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B98"/>
  </w:style>
  <w:style w:type="paragraph" w:styleId="Heading1">
    <w:name w:val="heading 1"/>
    <w:basedOn w:val="Normal"/>
    <w:next w:val="Normal"/>
    <w:link w:val="Heading1Char"/>
    <w:uiPriority w:val="9"/>
    <w:qFormat/>
    <w:rsid w:val="009A3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B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B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B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3B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3B98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9A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B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B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B98"/>
  </w:style>
  <w:style w:type="paragraph" w:styleId="Footer">
    <w:name w:val="footer"/>
    <w:basedOn w:val="Normal"/>
    <w:link w:val="FooterChar"/>
    <w:uiPriority w:val="99"/>
    <w:unhideWhenUsed/>
    <w:rsid w:val="009A3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B98"/>
  </w:style>
  <w:style w:type="character" w:styleId="Strong">
    <w:name w:val="Strong"/>
    <w:basedOn w:val="DefaultParagraphFont"/>
    <w:uiPriority w:val="22"/>
    <w:qFormat/>
    <w:rsid w:val="007463EF"/>
    <w:rPr>
      <w:b/>
      <w:bCs/>
    </w:rPr>
  </w:style>
  <w:style w:type="character" w:customStyle="1" w:styleId="sqsrte-text-color--black">
    <w:name w:val="sqsrte-text-color--black"/>
    <w:basedOn w:val="DefaultParagraphFont"/>
    <w:rsid w:val="007463EF"/>
  </w:style>
  <w:style w:type="character" w:styleId="UnresolvedMention">
    <w:name w:val="Unresolved Mention"/>
    <w:basedOn w:val="DefaultParagraphFont"/>
    <w:uiPriority w:val="99"/>
    <w:semiHidden/>
    <w:unhideWhenUsed/>
    <w:rsid w:val="000874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4D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24DF5"/>
  </w:style>
  <w:style w:type="paragraph" w:styleId="Revision">
    <w:name w:val="Revision"/>
    <w:hidden/>
    <w:uiPriority w:val="99"/>
    <w:semiHidden/>
    <w:rsid w:val="00754960"/>
  </w:style>
  <w:style w:type="character" w:styleId="FollowedHyperlink">
    <w:name w:val="FollowedHyperlink"/>
    <w:basedOn w:val="DefaultParagraphFont"/>
    <w:uiPriority w:val="99"/>
    <w:semiHidden/>
    <w:unhideWhenUsed/>
    <w:rsid w:val="00281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abanaki-labradornetwork.ca/" TargetMode="External"/><Relationship Id="rId18" Type="http://schemas.openxmlformats.org/officeDocument/2006/relationships/hyperlink" Target="http://www.nserc-crsng.gc.ca/professors-professeurs/financialadminguide-guideadminfinancier/index_eng.asp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wabanaki-labradornetwork.ca/call-for-applications" TargetMode="External"/><Relationship Id="rId17" Type="http://schemas.openxmlformats.org/officeDocument/2006/relationships/hyperlink" Target="mailto:iona.worden-driscoll@dal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abanaki-labradornetwork.ca/network-registration-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hr-irsc.gc.ca/e/51161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abanaki-labradornetwork.ca/network-registration-1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LN@d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E4E5A7501FE4DBED85AADCDC9A690" ma:contentTypeVersion="14" ma:contentTypeDescription="Create a new document." ma:contentTypeScope="" ma:versionID="e2f1e2cecc584f90c55867bdea6dc04e">
  <xsd:schema xmlns:xsd="http://www.w3.org/2001/XMLSchema" xmlns:xs="http://www.w3.org/2001/XMLSchema" xmlns:p="http://schemas.microsoft.com/office/2006/metadata/properties" xmlns:ns2="e99192cc-665b-42f9-8747-dac545e21455" xmlns:ns3="03dc205e-8d77-4a6e-b705-2ca60820bd7b" targetNamespace="http://schemas.microsoft.com/office/2006/metadata/properties" ma:root="true" ma:fieldsID="74b7d53e5a91a2db229c037744c55309" ns2:_="" ns3:_="">
    <xsd:import namespace="e99192cc-665b-42f9-8747-dac545e21455"/>
    <xsd:import namespace="03dc205e-8d77-4a6e-b705-2ca60820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192cc-665b-42f9-8747-dac545e21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635ccc-b02a-4d30-ada7-5ff52beaed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c205e-8d77-4a6e-b705-2ca60820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01f9355-be3e-4825-a9b1-a7e2cd970519}" ma:internalName="TaxCatchAll" ma:showField="CatchAllData" ma:web="03dc205e-8d77-4a6e-b705-2ca60820b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192cc-665b-42f9-8747-dac545e21455">
      <Terms xmlns="http://schemas.microsoft.com/office/infopath/2007/PartnerControls"/>
    </lcf76f155ced4ddcb4097134ff3c332f>
    <TaxCatchAll xmlns="03dc205e-8d77-4a6e-b705-2ca60820bd7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EF8F98-4232-4BFD-B0DC-DDB605091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10F25-B582-4E5D-BD23-329D54BDC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192cc-665b-42f9-8747-dac545e21455"/>
    <ds:schemaRef ds:uri="03dc205e-8d77-4a6e-b705-2ca60820b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8331D8-D710-4B29-8C9F-A397C0C08CE1}">
  <ds:schemaRefs>
    <ds:schemaRef ds:uri="http://schemas.microsoft.com/office/2006/metadata/properties"/>
    <ds:schemaRef ds:uri="http://schemas.microsoft.com/office/infopath/2007/PartnerControls"/>
    <ds:schemaRef ds:uri="e99192cc-665b-42f9-8747-dac545e21455"/>
    <ds:schemaRef ds:uri="03dc205e-8d77-4a6e-b705-2ca60820bd7b"/>
  </ds:schemaRefs>
</ds:datastoreItem>
</file>

<file path=customXml/itemProps4.xml><?xml version="1.0" encoding="utf-8"?>
<ds:datastoreItem xmlns:ds="http://schemas.openxmlformats.org/officeDocument/2006/customXml" ds:itemID="{A2882DCE-ABEE-0648-8104-43AF3525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Amirault</dc:creator>
  <cp:keywords/>
  <dc:description/>
  <cp:lastModifiedBy>Marni Amirault</cp:lastModifiedBy>
  <cp:revision>3</cp:revision>
  <dcterms:created xsi:type="dcterms:W3CDTF">2023-11-28T17:21:00Z</dcterms:created>
  <dcterms:modified xsi:type="dcterms:W3CDTF">2023-11-28T17:25:00Z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0x010100DC1E4E5A7501FE4DBED85AADCDC9A690</vt:lpwstr>
  </property>
  <property fmtid="{D5CDD505-2E9C-101B-9397-08002B2CF9AE}" pid="3" name="MediaServiceImageTags">
    <vt:lpwstr/>
  </property>
</Properties>
</file>